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90" w:rsidRDefault="00DA1CBF" w:rsidP="00C02A8A">
      <w:pPr>
        <w:pStyle w:val="Geenafstan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F04CA7" wp14:editId="60B96C9F">
            <wp:simplePos x="0" y="0"/>
            <wp:positionH relativeFrom="margin">
              <wp:posOffset>5196840</wp:posOffset>
            </wp:positionH>
            <wp:positionV relativeFrom="margin">
              <wp:posOffset>-624840</wp:posOffset>
            </wp:positionV>
            <wp:extent cx="838200" cy="8382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sb_logo_02_nwh_vierka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A8A">
        <w:t xml:space="preserve">Beste Coach en/of Leider, </w:t>
      </w:r>
    </w:p>
    <w:p w:rsidR="00C02A8A" w:rsidRDefault="00C02A8A" w:rsidP="00C02A8A">
      <w:pPr>
        <w:pStyle w:val="Geenafstand"/>
      </w:pPr>
      <w:bookmarkStart w:id="0" w:name="_GoBack"/>
      <w:bookmarkEnd w:id="0"/>
    </w:p>
    <w:p w:rsidR="00C02A8A" w:rsidRDefault="00C02A8A" w:rsidP="00C02A8A">
      <w:pPr>
        <w:pStyle w:val="Geenafstand"/>
      </w:pPr>
      <w:r>
        <w:t>Bij aanvang van het voetbalseizoen 2017-2018</w:t>
      </w:r>
      <w:r w:rsidR="003C3E5D">
        <w:t xml:space="preserve"> (vanaf 23-9-2017)</w:t>
      </w:r>
      <w:r>
        <w:t xml:space="preserve"> start een nieuw initiatief: handen schudden. </w:t>
      </w:r>
    </w:p>
    <w:p w:rsidR="00C02A8A" w:rsidRDefault="00C02A8A" w:rsidP="00C02A8A">
      <w:pPr>
        <w:pStyle w:val="Geenafstand"/>
      </w:pPr>
      <w:r>
        <w:t xml:space="preserve">Ter bevordering van Sportiviteit en Respect hebben de  voetbalverenigingen in de regio Duin- en Bollenstreek gezamenlijk afgesproken om dit nieuwe initiatief te omarmen en in te voeren bij de volledige jeugdafdeling. </w:t>
      </w:r>
    </w:p>
    <w:p w:rsidR="00C02A8A" w:rsidRDefault="00C02A8A" w:rsidP="00C02A8A">
      <w:pPr>
        <w:pStyle w:val="Geenafstand"/>
      </w:pPr>
    </w:p>
    <w:p w:rsidR="00C02A8A" w:rsidRDefault="00C02A8A" w:rsidP="00C02A8A">
      <w:pPr>
        <w:pStyle w:val="Geenafstand"/>
      </w:pPr>
      <w:r>
        <w:t>Voortaan is het is de bedoeling dat:</w:t>
      </w:r>
    </w:p>
    <w:p w:rsidR="00C02A8A" w:rsidRDefault="00C02A8A" w:rsidP="00C02A8A">
      <w:pPr>
        <w:pStyle w:val="Geenafstand"/>
        <w:numPr>
          <w:ilvl w:val="0"/>
          <w:numId w:val="2"/>
        </w:numPr>
      </w:pPr>
      <w:r>
        <w:t>Voor de wedstrijd</w:t>
      </w:r>
      <w:r w:rsidR="00A001B3">
        <w:t xml:space="preserve">: </w:t>
      </w:r>
      <w:r>
        <w:t xml:space="preserve"> beide teams </w:t>
      </w:r>
      <w:r w:rsidR="00A001B3">
        <w:t xml:space="preserve">vormen </w:t>
      </w:r>
      <w:r>
        <w:t>een line up, geven elkaar een hand en wensen elkaar, de scheidsrechter en de grensrechters een prettige wedstrijd</w:t>
      </w:r>
    </w:p>
    <w:p w:rsidR="00C02A8A" w:rsidRDefault="00C02A8A" w:rsidP="00C02A8A">
      <w:pPr>
        <w:pStyle w:val="Geenafstand"/>
        <w:numPr>
          <w:ilvl w:val="0"/>
          <w:numId w:val="2"/>
        </w:numPr>
      </w:pPr>
      <w:r>
        <w:t>Na de wedstrijd</w:t>
      </w:r>
      <w:r w:rsidR="00A001B3">
        <w:t>:</w:t>
      </w:r>
      <w:r>
        <w:t xml:space="preserve"> de beide teams </w:t>
      </w:r>
      <w:r w:rsidR="00A001B3">
        <w:t xml:space="preserve">bedanken of feliciteren </w:t>
      </w:r>
      <w:r>
        <w:t>elkaar, de scheidsrechter en de grensrechters rondom de middenstip</w:t>
      </w:r>
    </w:p>
    <w:p w:rsidR="00C02A8A" w:rsidRDefault="00C02A8A" w:rsidP="00C02A8A">
      <w:pPr>
        <w:pStyle w:val="Geenafstand"/>
      </w:pPr>
      <w:r>
        <w:t>Omdat de voetbalverenigingen in deze regio vaak tegen elkaar voetballen en het ‘handen schudden’</w:t>
      </w:r>
      <w:r w:rsidR="00A001B3">
        <w:t xml:space="preserve"> daardoor</w:t>
      </w:r>
      <w:r>
        <w:t xml:space="preserve"> zowel bij uit-als thuis wedstrijden uitgevoerd wordt, </w:t>
      </w:r>
      <w:r w:rsidR="002D5BD3">
        <w:t>verwachten</w:t>
      </w:r>
      <w:r>
        <w:t xml:space="preserve"> wij dat dit al snel ‘normaal’ wordt.</w:t>
      </w:r>
    </w:p>
    <w:p w:rsidR="00A001B3" w:rsidRDefault="00A001B3" w:rsidP="00C02A8A">
      <w:pPr>
        <w:pStyle w:val="Geenafstand"/>
      </w:pPr>
    </w:p>
    <w:p w:rsidR="00A001B3" w:rsidRDefault="00A001B3" w:rsidP="00A001B3">
      <w:pPr>
        <w:pStyle w:val="Geenafstand"/>
      </w:pPr>
      <w:r>
        <w:t>Speelt u een thuiswedstrijd? Dan ontvangt de begeleider van de tegenstander van VVSB het verzoek om mee te werken aan het ‘handen schudden’ ook via de gastheren/-vrouwen in de jeugdkamer. Wilt u hem/haar er nog even aan herinneren op het veld?</w:t>
      </w:r>
    </w:p>
    <w:p w:rsidR="00A001B3" w:rsidRDefault="00A001B3" w:rsidP="00C02A8A">
      <w:pPr>
        <w:pStyle w:val="Geenafstand"/>
      </w:pPr>
      <w:r>
        <w:t xml:space="preserve">Speelt u een uitwedstrijd? Probeer bij een uitwedstrijd uw tegenstander te motiveren om ook aan mee te werken aan het ‘handen schudden’. </w:t>
      </w:r>
    </w:p>
    <w:p w:rsidR="00A001B3" w:rsidRDefault="00A001B3">
      <w:pPr>
        <w:pStyle w:val="Geenafstand"/>
      </w:pPr>
    </w:p>
    <w:p w:rsidR="00A001B3" w:rsidRDefault="00A001B3" w:rsidP="00A001B3">
      <w:pPr>
        <w:pStyle w:val="Geenafstand"/>
      </w:pPr>
      <w:r>
        <w:t xml:space="preserve">Wij hopen ten zeerste dat u meewerkt aan dit initiatief! </w:t>
      </w:r>
    </w:p>
    <w:p w:rsidR="00A001B3" w:rsidRDefault="00A001B3" w:rsidP="00A001B3">
      <w:pPr>
        <w:pStyle w:val="Geenafstand"/>
      </w:pPr>
      <w:r>
        <w:t xml:space="preserve">Bespreek dit ‘handen schudden’ met uw team en motiveer hen om dit uit te voeren. </w:t>
      </w:r>
    </w:p>
    <w:p w:rsidR="002D5BD3" w:rsidRDefault="002D5BD3" w:rsidP="00A001B3">
      <w:pPr>
        <w:pStyle w:val="Geenafstand"/>
      </w:pPr>
    </w:p>
    <w:p w:rsidR="002D5BD3" w:rsidRDefault="002D5BD3" w:rsidP="00A001B3">
      <w:pPr>
        <w:pStyle w:val="Geenafstand"/>
      </w:pPr>
      <w:r>
        <w:t xml:space="preserve">Mede namens het (jeugd-) bestuur van VVSB, </w:t>
      </w:r>
    </w:p>
    <w:p w:rsidR="00A001B3" w:rsidRDefault="002D5BD3">
      <w:pPr>
        <w:pStyle w:val="Geenafstand"/>
      </w:pPr>
      <w:r>
        <w:t>De Normen en Waarden commissie</w:t>
      </w:r>
    </w:p>
    <w:p w:rsidR="003C3E5D" w:rsidRDefault="003C3E5D">
      <w:pPr>
        <w:pStyle w:val="Geenafstand"/>
      </w:pPr>
    </w:p>
    <w:p w:rsidR="003C3E5D" w:rsidRDefault="003C3E5D" w:rsidP="00745BB5">
      <w:pPr>
        <w:pStyle w:val="Geenafstand"/>
        <w:jc w:val="center"/>
      </w:pPr>
      <w:r>
        <w:rPr>
          <w:noProof/>
        </w:rPr>
        <w:drawing>
          <wp:inline distT="0" distB="0" distL="0" distR="0">
            <wp:extent cx="2735580" cy="3880705"/>
            <wp:effectExtent l="0" t="0" r="762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 handen schudden A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388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C47"/>
    <w:multiLevelType w:val="hybridMultilevel"/>
    <w:tmpl w:val="B5A02DCA"/>
    <w:lvl w:ilvl="0" w:tplc="8C3A1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B07A5"/>
    <w:multiLevelType w:val="hybridMultilevel"/>
    <w:tmpl w:val="42D0806C"/>
    <w:lvl w:ilvl="0" w:tplc="EE82A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8A"/>
    <w:rsid w:val="00284B90"/>
    <w:rsid w:val="002D5BD3"/>
    <w:rsid w:val="003C3E5D"/>
    <w:rsid w:val="00745BB5"/>
    <w:rsid w:val="00A001B3"/>
    <w:rsid w:val="00C02A8A"/>
    <w:rsid w:val="00DA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02A8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C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3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02A8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C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3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47C8-4799-4A0C-9E4B-5740FFCD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Hewlett-Packard Company</cp:lastModifiedBy>
  <cp:revision>3</cp:revision>
  <dcterms:created xsi:type="dcterms:W3CDTF">2017-12-03T12:32:00Z</dcterms:created>
  <dcterms:modified xsi:type="dcterms:W3CDTF">2017-12-03T12:34:00Z</dcterms:modified>
</cp:coreProperties>
</file>